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ECA0" w14:textId="33C63781" w:rsidR="00BB4BA7" w:rsidRPr="006729D5" w:rsidRDefault="00227425" w:rsidP="00227425">
      <w:pPr>
        <w:jc w:val="center"/>
        <w:rPr>
          <w:b/>
          <w:bCs/>
          <w:u w:val="single"/>
        </w:rPr>
      </w:pPr>
      <w:r w:rsidRPr="006729D5">
        <w:rPr>
          <w:b/>
          <w:bCs/>
          <w:u w:val="single"/>
        </w:rPr>
        <w:t xml:space="preserve">Workforce Pathways LA Group Advisement Topics </w:t>
      </w:r>
      <w:r w:rsidR="002C3BC6">
        <w:rPr>
          <w:b/>
          <w:bCs/>
          <w:u w:val="single"/>
        </w:rPr>
        <w:t>and Registration</w:t>
      </w:r>
    </w:p>
    <w:p w14:paraId="1E2BF1C9" w14:textId="3793415D" w:rsidR="00227425" w:rsidRPr="006729D5" w:rsidRDefault="008000DB" w:rsidP="00227425">
      <w:pPr>
        <w:jc w:val="center"/>
        <w:rPr>
          <w:b/>
          <w:bCs/>
          <w:u w:val="single"/>
        </w:rPr>
      </w:pPr>
      <w:r>
        <w:rPr>
          <w:b/>
          <w:bCs/>
          <w:u w:val="single"/>
        </w:rPr>
        <w:t>Ju</w:t>
      </w:r>
      <w:r w:rsidR="008468C9">
        <w:rPr>
          <w:b/>
          <w:bCs/>
          <w:u w:val="single"/>
        </w:rPr>
        <w:t>ly</w:t>
      </w:r>
      <w:r w:rsidR="00733F7F">
        <w:rPr>
          <w:b/>
          <w:bCs/>
          <w:u w:val="single"/>
        </w:rPr>
        <w:t xml:space="preserve"> 2025</w:t>
      </w:r>
    </w:p>
    <w:p w14:paraId="3072AC7D" w14:textId="77777777" w:rsidR="00133B08" w:rsidRDefault="00133B08" w:rsidP="00133B08">
      <w:r w:rsidRPr="00606A0B">
        <w:rPr>
          <w:b/>
          <w:bCs/>
          <w:u w:val="single"/>
        </w:rPr>
        <w:t>Exploring the Child Development Permit and Process</w:t>
      </w:r>
      <w:r>
        <w:t xml:space="preserve">: In this 60-minute session, participants will explore key requirements for the application process of the Child Development permit. Participants will examine the CD Permit Matrix and be able to identify short or long-term goals related to obtaining, renewing, or upgrading a permit. </w:t>
      </w:r>
    </w:p>
    <w:p w14:paraId="66BE5FEB" w14:textId="72444061" w:rsidR="00133B08" w:rsidRDefault="00D07066" w:rsidP="00CF40BA">
      <w:r>
        <w:t xml:space="preserve">Monday July 7, </w:t>
      </w:r>
      <w:proofErr w:type="gramStart"/>
      <w:r>
        <w:t>2025</w:t>
      </w:r>
      <w:proofErr w:type="gramEnd"/>
      <w:r>
        <w:t xml:space="preserve"> 6:30pm-7:30pm </w:t>
      </w:r>
    </w:p>
    <w:p w14:paraId="6545060E" w14:textId="6660445F" w:rsidR="00D07066" w:rsidRPr="00D07066" w:rsidRDefault="0011349A" w:rsidP="00CF40BA">
      <w:hyperlink r:id="rId4" w:history="1">
        <w:r w:rsidR="006C0BBF">
          <w:rPr>
            <w:rFonts w:ascii="Arial" w:hAnsi="Arial" w:cs="Arial"/>
            <w:color w:val="5AB0B0"/>
            <w:sz w:val="20"/>
            <w:szCs w:val="20"/>
            <w:u w:val="single"/>
            <w:shd w:val="clear" w:color="auto" w:fill="FFFFFF"/>
          </w:rPr>
          <w:t>https://www.caregistry.org/index.cfm?module=trainingEventDetails&amp;trainingId=42415&amp;eventId=67303</w:t>
        </w:r>
      </w:hyperlink>
    </w:p>
    <w:p w14:paraId="69234F97" w14:textId="7F291959" w:rsidR="00CF40BA" w:rsidRDefault="00CF40BA" w:rsidP="00CF40BA">
      <w:r w:rsidRPr="00B612D9">
        <w:rPr>
          <w:b/>
          <w:bCs/>
          <w:u w:val="single"/>
        </w:rPr>
        <w:t>Professional Development Resources and Supports</w:t>
      </w:r>
      <w:r w:rsidRPr="00B612D9">
        <w:t>: In this 60-minute session, participants will explore ways to search for professional development opportunities on topic areas related to early childhood education. Explore the use of the CA Early Care &amp; Education (ECE) Workforce Registry to find PD opportunities</w:t>
      </w:r>
      <w:r>
        <w:t xml:space="preserve"> as well as other resources for searching</w:t>
      </w:r>
      <w:r w:rsidRPr="00B612D9">
        <w:t>.  Participants will examine professional development requirements related to CD Permit, WPLA Stipend, and other ECE programs offered in LA County.</w:t>
      </w:r>
    </w:p>
    <w:p w14:paraId="3439AABC" w14:textId="6B9C89C8" w:rsidR="00BA31EC" w:rsidRDefault="00D07066" w:rsidP="00BA31EC">
      <w:r w:rsidRPr="00D07066">
        <w:t xml:space="preserve">Tuesday July 15, </w:t>
      </w:r>
      <w:proofErr w:type="gramStart"/>
      <w:r w:rsidRPr="00D07066">
        <w:t>2025</w:t>
      </w:r>
      <w:proofErr w:type="gramEnd"/>
      <w:r w:rsidRPr="00D07066">
        <w:t xml:space="preserve"> 12:00</w:t>
      </w:r>
      <w:r>
        <w:t>pm</w:t>
      </w:r>
      <w:r w:rsidRPr="00D07066">
        <w:t xml:space="preserve">-1:00pm </w:t>
      </w:r>
    </w:p>
    <w:p w14:paraId="20B4D1F3" w14:textId="247506AF" w:rsidR="00D07066" w:rsidRPr="00D07066" w:rsidRDefault="0011349A" w:rsidP="00BA31EC">
      <w:hyperlink r:id="rId5" w:history="1">
        <w:r w:rsidR="009C4209">
          <w:rPr>
            <w:rFonts w:ascii="Arial" w:hAnsi="Arial" w:cs="Arial"/>
            <w:color w:val="5AB0B0"/>
            <w:sz w:val="20"/>
            <w:szCs w:val="20"/>
            <w:u w:val="single"/>
            <w:shd w:val="clear" w:color="auto" w:fill="FFFFFF"/>
          </w:rPr>
          <w:t>https://www.caregistry.org/index.cfm?module=trainingEventDetails&amp;trainingId=42415&amp;eventId=67313</w:t>
        </w:r>
      </w:hyperlink>
    </w:p>
    <w:p w14:paraId="2B7F002B" w14:textId="78F523AA" w:rsidR="00BA31EC" w:rsidRDefault="00BA31EC" w:rsidP="00BA31EC">
      <w:r w:rsidRPr="00C2316B">
        <w:rPr>
          <w:b/>
          <w:bCs/>
          <w:u w:val="single"/>
        </w:rPr>
        <w:t>A Look Ahead: WPLA Stipend</w:t>
      </w:r>
      <w:r w:rsidR="00EF58C1">
        <w:rPr>
          <w:b/>
          <w:bCs/>
          <w:u w:val="single"/>
        </w:rPr>
        <w:t xml:space="preserve"> Programs</w:t>
      </w:r>
      <w:r>
        <w:rPr>
          <w:b/>
          <w:bCs/>
        </w:rPr>
        <w:t xml:space="preserve">: </w:t>
      </w:r>
      <w:r w:rsidRPr="00150599">
        <w:t xml:space="preserve">In this 60-mintue session participants will learn about </w:t>
      </w:r>
      <w:r>
        <w:t xml:space="preserve">WPLA </w:t>
      </w:r>
      <w:r w:rsidRPr="00150599">
        <w:t>stipend opportunities and prepare for successful completion of stipend goals. Participants will examine stipend pathways, reflect on personal professional/educational goals, and</w:t>
      </w:r>
      <w:r>
        <w:t xml:space="preserve"> </w:t>
      </w:r>
      <w:r w:rsidRPr="00B14637">
        <w:t>identify stipend pathway that best fits their needs. Resources will be shared to assist participants in completing the stipend program successfully.</w:t>
      </w:r>
    </w:p>
    <w:p w14:paraId="447401BA" w14:textId="0F9A94C5" w:rsidR="001266B1" w:rsidRPr="00EF58C1" w:rsidRDefault="00EC6D01" w:rsidP="0083738F">
      <w:r w:rsidRPr="00EF58C1">
        <w:t>Wednesday</w:t>
      </w:r>
      <w:r w:rsidR="00D07066" w:rsidRPr="00EF58C1">
        <w:t xml:space="preserve"> July 2</w:t>
      </w:r>
      <w:r w:rsidRPr="00EF58C1">
        <w:t>3</w:t>
      </w:r>
      <w:r w:rsidR="00D07066" w:rsidRPr="00EF58C1">
        <w:t xml:space="preserve">, </w:t>
      </w:r>
      <w:proofErr w:type="gramStart"/>
      <w:r w:rsidR="00D07066" w:rsidRPr="00EF58C1">
        <w:t>2025</w:t>
      </w:r>
      <w:proofErr w:type="gramEnd"/>
      <w:r w:rsidR="00D07066" w:rsidRPr="00EF58C1">
        <w:t xml:space="preserve"> 6:30pm-7:30pm </w:t>
      </w:r>
    </w:p>
    <w:p w14:paraId="3760EEBE" w14:textId="234F5726" w:rsidR="00E164E2" w:rsidRPr="00EF58C1" w:rsidRDefault="0011349A" w:rsidP="0083738F">
      <w:hyperlink r:id="rId6" w:history="1">
        <w:r w:rsidR="009C4209" w:rsidRPr="00EF58C1">
          <w:rPr>
            <w:rFonts w:ascii="Arial" w:hAnsi="Arial" w:cs="Arial"/>
            <w:color w:val="5AB0B0"/>
            <w:sz w:val="20"/>
            <w:szCs w:val="20"/>
            <w:u w:val="single"/>
            <w:shd w:val="clear" w:color="auto" w:fill="FFFFFF"/>
          </w:rPr>
          <w:t>https://www.caregistry.org/index.cfm?module=trainingEventDetails&amp;trainingId=42415&amp;eventId=67314</w:t>
        </w:r>
      </w:hyperlink>
    </w:p>
    <w:p w14:paraId="777E41C1" w14:textId="6F646A31" w:rsidR="00227425" w:rsidRPr="00AC3A1A" w:rsidRDefault="00CF1A7E" w:rsidP="00CF1A7E">
      <w:pPr>
        <w:jc w:val="center"/>
        <w:rPr>
          <w:b/>
          <w:bCs/>
          <w:u w:val="single"/>
          <w:lang w:val="es-ES"/>
        </w:rPr>
      </w:pPr>
      <w:r w:rsidRPr="00AC3A1A">
        <w:rPr>
          <w:b/>
          <w:bCs/>
          <w:u w:val="single"/>
          <w:lang w:val="es-ES"/>
        </w:rPr>
        <w:t>Temas y</w:t>
      </w:r>
      <w:r w:rsidR="002C3BC6" w:rsidRPr="00AC3A1A">
        <w:rPr>
          <w:b/>
          <w:bCs/>
          <w:u w:val="single"/>
          <w:lang w:val="es-ES"/>
        </w:rPr>
        <w:t xml:space="preserve"> </w:t>
      </w:r>
      <w:r w:rsidR="009C2C90" w:rsidRPr="00AC3A1A">
        <w:rPr>
          <w:b/>
          <w:bCs/>
          <w:u w:val="single"/>
          <w:lang w:val="es-ES"/>
        </w:rPr>
        <w:t>Registro de</w:t>
      </w:r>
      <w:r w:rsidRPr="00AC3A1A">
        <w:rPr>
          <w:b/>
          <w:bCs/>
          <w:u w:val="single"/>
          <w:lang w:val="es-ES"/>
        </w:rPr>
        <w:t xml:space="preserve"> </w:t>
      </w:r>
      <w:r w:rsidR="009C2C90">
        <w:rPr>
          <w:b/>
          <w:bCs/>
          <w:u w:val="single"/>
          <w:lang w:val="es-ES"/>
        </w:rPr>
        <w:t>A</w:t>
      </w:r>
      <w:r w:rsidRPr="00AC3A1A">
        <w:rPr>
          <w:b/>
          <w:bCs/>
          <w:u w:val="single"/>
          <w:lang w:val="es-ES"/>
        </w:rPr>
        <w:t xml:space="preserve">sesoramiento de </w:t>
      </w:r>
      <w:proofErr w:type="spellStart"/>
      <w:r w:rsidRPr="00AC3A1A">
        <w:rPr>
          <w:b/>
          <w:bCs/>
          <w:u w:val="single"/>
          <w:lang w:val="es-ES"/>
        </w:rPr>
        <w:t>Workforce</w:t>
      </w:r>
      <w:proofErr w:type="spellEnd"/>
      <w:r w:rsidRPr="00AC3A1A">
        <w:rPr>
          <w:b/>
          <w:bCs/>
          <w:u w:val="single"/>
          <w:lang w:val="es-ES"/>
        </w:rPr>
        <w:t xml:space="preserve"> </w:t>
      </w:r>
      <w:proofErr w:type="spellStart"/>
      <w:r w:rsidRPr="00AC3A1A">
        <w:rPr>
          <w:b/>
          <w:bCs/>
          <w:u w:val="single"/>
          <w:lang w:val="es-ES"/>
        </w:rPr>
        <w:t>Pathways</w:t>
      </w:r>
      <w:proofErr w:type="spellEnd"/>
      <w:r w:rsidRPr="00AC3A1A">
        <w:rPr>
          <w:b/>
          <w:bCs/>
          <w:u w:val="single"/>
          <w:lang w:val="es-ES"/>
        </w:rPr>
        <w:t xml:space="preserve"> LA</w:t>
      </w:r>
    </w:p>
    <w:p w14:paraId="5D49E90B" w14:textId="14DBB8C7" w:rsidR="00227425" w:rsidRPr="008728CC" w:rsidRDefault="008000DB" w:rsidP="006729D5">
      <w:pPr>
        <w:jc w:val="center"/>
        <w:rPr>
          <w:b/>
          <w:bCs/>
          <w:u w:val="single"/>
          <w:lang w:val="es-ES"/>
        </w:rPr>
      </w:pPr>
      <w:r>
        <w:rPr>
          <w:b/>
          <w:bCs/>
          <w:u w:val="single"/>
          <w:lang w:val="es-ES"/>
        </w:rPr>
        <w:t>Ju</w:t>
      </w:r>
      <w:r w:rsidR="00BA31EC">
        <w:rPr>
          <w:b/>
          <w:bCs/>
          <w:u w:val="single"/>
          <w:lang w:val="es-ES"/>
        </w:rPr>
        <w:t>li</w:t>
      </w:r>
      <w:r>
        <w:rPr>
          <w:b/>
          <w:bCs/>
          <w:u w:val="single"/>
          <w:lang w:val="es-ES"/>
        </w:rPr>
        <w:t>o</w:t>
      </w:r>
      <w:r w:rsidR="0005216C" w:rsidRPr="008728CC">
        <w:rPr>
          <w:b/>
          <w:bCs/>
          <w:u w:val="single"/>
          <w:lang w:val="es-ES"/>
        </w:rPr>
        <w:t xml:space="preserve"> del</w:t>
      </w:r>
      <w:r w:rsidR="006729D5" w:rsidRPr="008728CC">
        <w:rPr>
          <w:b/>
          <w:bCs/>
          <w:u w:val="single"/>
          <w:lang w:val="es-ES"/>
        </w:rPr>
        <w:t xml:space="preserve"> 202</w:t>
      </w:r>
      <w:r w:rsidR="00141576" w:rsidRPr="008728CC">
        <w:rPr>
          <w:b/>
          <w:bCs/>
          <w:u w:val="single"/>
          <w:lang w:val="es-ES"/>
        </w:rPr>
        <w:t>5</w:t>
      </w:r>
    </w:p>
    <w:p w14:paraId="6DF795D4" w14:textId="77777777" w:rsidR="006729D5" w:rsidRPr="008728CC" w:rsidRDefault="006729D5" w:rsidP="006729D5">
      <w:pPr>
        <w:jc w:val="center"/>
        <w:rPr>
          <w:b/>
          <w:bCs/>
          <w:lang w:val="es-ES"/>
        </w:rPr>
      </w:pPr>
    </w:p>
    <w:p w14:paraId="67789D18" w14:textId="44105E46" w:rsidR="00E164E2" w:rsidRDefault="00527E4D" w:rsidP="00091E8E">
      <w:pPr>
        <w:rPr>
          <w:lang w:val="es-ES"/>
        </w:rPr>
      </w:pPr>
      <w:r w:rsidRPr="00AC3A1A">
        <w:rPr>
          <w:b/>
          <w:bCs/>
          <w:u w:val="single"/>
          <w:lang w:val="es-ES"/>
        </w:rPr>
        <w:t>Explorando El Permiso del Desarrollo del Nino y Su Proceso</w:t>
      </w:r>
      <w:r w:rsidRPr="00AC3A1A">
        <w:rPr>
          <w:lang w:val="es-ES"/>
        </w:rPr>
        <w:t xml:space="preserve">: En esta sesión de 60 minutos, los participantes explorarán los requisitos clave para el proceso de solicitud del el Permiso del Desarrollo del Nino. Los participantes examinarán los requisitos del permiso y podrán identificar objetivos a corto y largo plazo relacionados con la obtención, renovación o </w:t>
      </w:r>
      <w:r w:rsidR="009C0C8C" w:rsidRPr="00AC3A1A">
        <w:rPr>
          <w:lang w:val="es-ES"/>
        </w:rPr>
        <w:t>actualización de</w:t>
      </w:r>
      <w:r w:rsidRPr="00AC3A1A">
        <w:rPr>
          <w:lang w:val="es-ES"/>
        </w:rPr>
        <w:t xml:space="preserve"> un permiso.</w:t>
      </w:r>
    </w:p>
    <w:p w14:paraId="112BD835" w14:textId="3755A818" w:rsidR="00D07066" w:rsidRDefault="00D07066" w:rsidP="00091E8E">
      <w:pPr>
        <w:rPr>
          <w:lang w:val="es-ES"/>
        </w:rPr>
      </w:pPr>
      <w:proofErr w:type="spellStart"/>
      <w:r>
        <w:rPr>
          <w:lang w:val="es-ES"/>
        </w:rPr>
        <w:t>Miercoles</w:t>
      </w:r>
      <w:proofErr w:type="spellEnd"/>
      <w:r>
        <w:rPr>
          <w:lang w:val="es-ES"/>
        </w:rPr>
        <w:t xml:space="preserve"> 9 de Julio del 2025 6:30pm-7:30pm </w:t>
      </w:r>
    </w:p>
    <w:p w14:paraId="64E998CE" w14:textId="35FF2CC1" w:rsidR="00D07066" w:rsidRPr="009C4209" w:rsidRDefault="0011349A" w:rsidP="00091E8E">
      <w:pPr>
        <w:rPr>
          <w:lang w:val="es-ES"/>
        </w:rPr>
      </w:pPr>
      <w:hyperlink r:id="rId7" w:history="1">
        <w:r w:rsidR="009C4209" w:rsidRPr="009C4209">
          <w:rPr>
            <w:rFonts w:ascii="Arial" w:hAnsi="Arial" w:cs="Arial"/>
            <w:color w:val="5AB0B0"/>
            <w:sz w:val="20"/>
            <w:szCs w:val="20"/>
            <w:u w:val="single"/>
            <w:shd w:val="clear" w:color="auto" w:fill="FFFFFF"/>
            <w:lang w:val="es-ES"/>
          </w:rPr>
          <w:t>https://www.caregistry.org/index.cfm?module=trainingEventDetails&amp;trainingId=42415&amp;eventId=67315</w:t>
        </w:r>
      </w:hyperlink>
    </w:p>
    <w:p w14:paraId="5AFAC2A3" w14:textId="77777777" w:rsidR="00D07066" w:rsidRDefault="00CF40BA" w:rsidP="00CF40BA">
      <w:pPr>
        <w:rPr>
          <w:rStyle w:val="normaltextrun"/>
          <w:rFonts w:ascii="Aptos" w:hAnsi="Aptos"/>
          <w:color w:val="000000"/>
          <w:shd w:val="clear" w:color="auto" w:fill="FFFFFF"/>
          <w:lang w:val="es-ES"/>
        </w:rPr>
      </w:pPr>
      <w:r w:rsidRPr="00C221C4">
        <w:rPr>
          <w:rStyle w:val="normaltextrun"/>
          <w:rFonts w:ascii="Aptos" w:hAnsi="Aptos"/>
          <w:b/>
          <w:bCs/>
          <w:color w:val="000000"/>
          <w:u w:val="single"/>
          <w:shd w:val="clear" w:color="auto" w:fill="FFFFFF"/>
          <w:lang w:val="es-ES"/>
        </w:rPr>
        <w:lastRenderedPageBreak/>
        <w:t>Recursos y Apoyos para el Desarrollo Professional</w:t>
      </w:r>
      <w:r w:rsidRPr="00C221C4">
        <w:rPr>
          <w:rStyle w:val="normaltextrun"/>
          <w:rFonts w:ascii="Aptos" w:hAnsi="Aptos"/>
          <w:color w:val="000000"/>
          <w:shd w:val="clear" w:color="auto" w:fill="FFFFFF"/>
          <w:lang w:val="es-ES"/>
        </w:rPr>
        <w:t>:  En esta sesión de 60 minutos, los participantes explorarán formas de buscar oportunidades de desarrollo profesional relacionadas a sus propias necesidades en áreas temáticas relacionadas con la educación infantil temprana, como necesidades especiales, estudiantes de dos idiomas, bebés/niños pequeños. Explore el uso del Registro de la fuerza laboral de CA de ECE para encontrar oportunidades de desarrollo profesional.  Los participantes examinarán los requisitos de desarrollo profesional relacionados con el permiso de CD, el estipendio WPLA y otros programas de ECE que se ofrecen en el condado de Los Ángeles.</w:t>
      </w:r>
      <w:r w:rsidR="00BA31EC">
        <w:rPr>
          <w:rStyle w:val="normaltextrun"/>
          <w:rFonts w:ascii="Aptos" w:hAnsi="Aptos"/>
          <w:color w:val="000000"/>
          <w:shd w:val="clear" w:color="auto" w:fill="FFFFFF"/>
          <w:lang w:val="es-ES"/>
        </w:rPr>
        <w:br/>
      </w:r>
    </w:p>
    <w:p w14:paraId="71601BEB" w14:textId="134BB8BC" w:rsidR="00CF40BA" w:rsidRDefault="00D07066" w:rsidP="00CF40BA">
      <w:pPr>
        <w:rPr>
          <w:rStyle w:val="normaltextrun"/>
          <w:rFonts w:ascii="Aptos" w:hAnsi="Aptos"/>
          <w:color w:val="000000"/>
          <w:shd w:val="clear" w:color="auto" w:fill="FFFFFF"/>
          <w:lang w:val="es-ES"/>
        </w:rPr>
      </w:pPr>
      <w:r>
        <w:rPr>
          <w:rStyle w:val="normaltextrun"/>
          <w:rFonts w:ascii="Aptos" w:hAnsi="Aptos"/>
          <w:color w:val="000000"/>
          <w:shd w:val="clear" w:color="auto" w:fill="FFFFFF"/>
          <w:lang w:val="es-ES"/>
        </w:rPr>
        <w:t xml:space="preserve">Jueves 17 de Julio del 2025 6:30pm-7:30pm </w:t>
      </w:r>
    </w:p>
    <w:p w14:paraId="06BE150F" w14:textId="4A3F0FAC" w:rsidR="00D07066" w:rsidRPr="009C4209" w:rsidRDefault="0011349A" w:rsidP="00BA31EC">
      <w:pPr>
        <w:rPr>
          <w:b/>
          <w:bCs/>
          <w:lang w:val="es-ES"/>
        </w:rPr>
      </w:pPr>
      <w:hyperlink r:id="rId8" w:history="1">
        <w:r w:rsidR="009C4209" w:rsidRPr="009C4209">
          <w:rPr>
            <w:rFonts w:ascii="Arial" w:hAnsi="Arial" w:cs="Arial"/>
            <w:color w:val="5AB0B0"/>
            <w:sz w:val="20"/>
            <w:szCs w:val="20"/>
            <w:u w:val="single"/>
            <w:shd w:val="clear" w:color="auto" w:fill="FFFFFF"/>
            <w:lang w:val="es-ES"/>
          </w:rPr>
          <w:t>https://www.caregistry.org/index.cfm?module=trainingEventDetails&amp;trainingId=42415&amp;eventId=67316</w:t>
        </w:r>
      </w:hyperlink>
    </w:p>
    <w:p w14:paraId="53D32E92" w14:textId="0BB36645" w:rsidR="00BA31EC" w:rsidRPr="00BA31EC" w:rsidRDefault="00BA31EC" w:rsidP="00BA31EC">
      <w:pPr>
        <w:rPr>
          <w:lang w:val="es-ES"/>
        </w:rPr>
      </w:pPr>
      <w:r w:rsidRPr="00BA31EC">
        <w:rPr>
          <w:b/>
          <w:bCs/>
          <w:lang w:val="es-ES"/>
        </w:rPr>
        <w:t>Una Mirada al Futuro:</w:t>
      </w:r>
      <w:r w:rsidR="00EF58C1">
        <w:rPr>
          <w:b/>
          <w:bCs/>
          <w:lang w:val="es-ES"/>
        </w:rPr>
        <w:t xml:space="preserve"> Programas de</w:t>
      </w:r>
      <w:r w:rsidRPr="00BA31EC">
        <w:rPr>
          <w:b/>
          <w:bCs/>
          <w:lang w:val="es-ES"/>
        </w:rPr>
        <w:t xml:space="preserve"> Estipendio</w:t>
      </w:r>
      <w:r w:rsidR="00EF58C1">
        <w:rPr>
          <w:b/>
          <w:bCs/>
          <w:lang w:val="es-ES"/>
        </w:rPr>
        <w:t>s</w:t>
      </w:r>
      <w:r w:rsidRPr="00BA31EC">
        <w:rPr>
          <w:b/>
          <w:bCs/>
          <w:lang w:val="es-ES"/>
        </w:rPr>
        <w:t xml:space="preserve"> de WPLA: </w:t>
      </w:r>
    </w:p>
    <w:p w14:paraId="67AE730D" w14:textId="77777777" w:rsidR="00BA31EC" w:rsidRPr="00BA31EC" w:rsidRDefault="00BA31EC" w:rsidP="00BA31EC">
      <w:pPr>
        <w:rPr>
          <w:lang w:val="es-ES"/>
        </w:rPr>
      </w:pPr>
      <w:r w:rsidRPr="00BA31EC">
        <w:rPr>
          <w:lang w:val="es-ES"/>
        </w:rPr>
        <w:t>En esta sesión de 60 minutos, los participantes aprenderán sobre las oportunidades de estipendio y se prepararán para completar con éxito los objetivos de estipendio. Los participantes examinarán las vías de estipendio, reflexionarán sobre sus objetivos profesionales/educativos personales e identificarán la vía de estipendio que mejor se adapte a sus necesidades. Se compartirán recursos para ayudar a los participantes a completar con éxito el programa de estipendio.</w:t>
      </w:r>
    </w:p>
    <w:p w14:paraId="3464E38A" w14:textId="36BAB222" w:rsidR="00E164E2" w:rsidRDefault="00EC6D01" w:rsidP="00B94695">
      <w:pPr>
        <w:rPr>
          <w:lang w:val="es-ES"/>
        </w:rPr>
      </w:pPr>
      <w:r>
        <w:rPr>
          <w:lang w:val="es-ES"/>
        </w:rPr>
        <w:t xml:space="preserve">Lunes 28 de Julio del 2025 6:30pm-7:30pm </w:t>
      </w:r>
    </w:p>
    <w:p w14:paraId="2A1A04F1" w14:textId="161E3AC0" w:rsidR="009C4209" w:rsidRPr="009C4209" w:rsidRDefault="0011349A" w:rsidP="00B94695">
      <w:pPr>
        <w:rPr>
          <w:lang w:val="es-ES"/>
        </w:rPr>
      </w:pPr>
      <w:hyperlink r:id="rId9" w:history="1">
        <w:r w:rsidR="009C4209" w:rsidRPr="009C4209">
          <w:rPr>
            <w:rFonts w:ascii="Arial" w:hAnsi="Arial" w:cs="Arial"/>
            <w:color w:val="5AB0B0"/>
            <w:sz w:val="20"/>
            <w:szCs w:val="20"/>
            <w:u w:val="single"/>
            <w:shd w:val="clear" w:color="auto" w:fill="FFFFFF"/>
            <w:lang w:val="es-ES"/>
          </w:rPr>
          <w:t>https://www.caregistry.org/index.cfm?module=trainingEventDetails&amp;trainingId=42415&amp;eventId=67317</w:t>
        </w:r>
      </w:hyperlink>
    </w:p>
    <w:sectPr w:rsidR="009C4209" w:rsidRPr="009C4209" w:rsidSect="00E164E2">
      <w:pgSz w:w="12240" w:h="15840"/>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25"/>
    <w:rsid w:val="00003041"/>
    <w:rsid w:val="00034382"/>
    <w:rsid w:val="0005216C"/>
    <w:rsid w:val="00065903"/>
    <w:rsid w:val="00090884"/>
    <w:rsid w:val="00091E8E"/>
    <w:rsid w:val="001104F8"/>
    <w:rsid w:val="0011349A"/>
    <w:rsid w:val="001266B1"/>
    <w:rsid w:val="00127611"/>
    <w:rsid w:val="00133B08"/>
    <w:rsid w:val="0014042F"/>
    <w:rsid w:val="00141576"/>
    <w:rsid w:val="00222140"/>
    <w:rsid w:val="00227425"/>
    <w:rsid w:val="00275711"/>
    <w:rsid w:val="00283F29"/>
    <w:rsid w:val="002C3BC6"/>
    <w:rsid w:val="002C5C4B"/>
    <w:rsid w:val="00345CA4"/>
    <w:rsid w:val="003515E2"/>
    <w:rsid w:val="00356A97"/>
    <w:rsid w:val="003573D5"/>
    <w:rsid w:val="003777C5"/>
    <w:rsid w:val="003A5FBD"/>
    <w:rsid w:val="003B5DD8"/>
    <w:rsid w:val="003E6E76"/>
    <w:rsid w:val="00436DB6"/>
    <w:rsid w:val="0048680E"/>
    <w:rsid w:val="00495DE7"/>
    <w:rsid w:val="004F187C"/>
    <w:rsid w:val="004F3058"/>
    <w:rsid w:val="004F3C98"/>
    <w:rsid w:val="005039F3"/>
    <w:rsid w:val="00505AFE"/>
    <w:rsid w:val="00527E4D"/>
    <w:rsid w:val="0056060F"/>
    <w:rsid w:val="00597E36"/>
    <w:rsid w:val="005A0CD4"/>
    <w:rsid w:val="005A168F"/>
    <w:rsid w:val="005E4C85"/>
    <w:rsid w:val="00603674"/>
    <w:rsid w:val="006149B6"/>
    <w:rsid w:val="00626522"/>
    <w:rsid w:val="00655FF5"/>
    <w:rsid w:val="006729D5"/>
    <w:rsid w:val="006C0BBF"/>
    <w:rsid w:val="006C3F1B"/>
    <w:rsid w:val="006E1759"/>
    <w:rsid w:val="00706989"/>
    <w:rsid w:val="00733F7F"/>
    <w:rsid w:val="00763323"/>
    <w:rsid w:val="008000DB"/>
    <w:rsid w:val="0080553C"/>
    <w:rsid w:val="00821EC1"/>
    <w:rsid w:val="008301FB"/>
    <w:rsid w:val="0083738F"/>
    <w:rsid w:val="008468C9"/>
    <w:rsid w:val="0085151C"/>
    <w:rsid w:val="008728CC"/>
    <w:rsid w:val="00880A4B"/>
    <w:rsid w:val="008D18E4"/>
    <w:rsid w:val="008D3FC5"/>
    <w:rsid w:val="0095610D"/>
    <w:rsid w:val="009813EF"/>
    <w:rsid w:val="0099010A"/>
    <w:rsid w:val="009C0C8C"/>
    <w:rsid w:val="009C2C90"/>
    <w:rsid w:val="009C4209"/>
    <w:rsid w:val="009F443F"/>
    <w:rsid w:val="00A065F6"/>
    <w:rsid w:val="00A479D2"/>
    <w:rsid w:val="00A534A2"/>
    <w:rsid w:val="00A7726E"/>
    <w:rsid w:val="00AC3A1A"/>
    <w:rsid w:val="00AE0FE0"/>
    <w:rsid w:val="00B26605"/>
    <w:rsid w:val="00B46452"/>
    <w:rsid w:val="00B82930"/>
    <w:rsid w:val="00B92B0F"/>
    <w:rsid w:val="00B94695"/>
    <w:rsid w:val="00BA31EC"/>
    <w:rsid w:val="00BB23C5"/>
    <w:rsid w:val="00BB4BA7"/>
    <w:rsid w:val="00BD4621"/>
    <w:rsid w:val="00BD5C2F"/>
    <w:rsid w:val="00BF0D0A"/>
    <w:rsid w:val="00C005D0"/>
    <w:rsid w:val="00C07D8A"/>
    <w:rsid w:val="00C21E41"/>
    <w:rsid w:val="00C221C4"/>
    <w:rsid w:val="00C3709C"/>
    <w:rsid w:val="00C4782C"/>
    <w:rsid w:val="00C51DE1"/>
    <w:rsid w:val="00C552CC"/>
    <w:rsid w:val="00CF1A7E"/>
    <w:rsid w:val="00CF40BA"/>
    <w:rsid w:val="00D03774"/>
    <w:rsid w:val="00D07066"/>
    <w:rsid w:val="00D11F13"/>
    <w:rsid w:val="00D31969"/>
    <w:rsid w:val="00D84971"/>
    <w:rsid w:val="00D96A47"/>
    <w:rsid w:val="00DA079C"/>
    <w:rsid w:val="00DA16DF"/>
    <w:rsid w:val="00E164E2"/>
    <w:rsid w:val="00E353D2"/>
    <w:rsid w:val="00E50145"/>
    <w:rsid w:val="00E51892"/>
    <w:rsid w:val="00E5619E"/>
    <w:rsid w:val="00E56642"/>
    <w:rsid w:val="00E97593"/>
    <w:rsid w:val="00EA0E38"/>
    <w:rsid w:val="00EC543C"/>
    <w:rsid w:val="00EC6D01"/>
    <w:rsid w:val="00EF58C1"/>
    <w:rsid w:val="00F00BFC"/>
    <w:rsid w:val="00F37026"/>
    <w:rsid w:val="00F55EE6"/>
    <w:rsid w:val="00F7669F"/>
    <w:rsid w:val="00FC252D"/>
    <w:rsid w:val="00FE6A42"/>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5E97"/>
  <w15:chartTrackingRefBased/>
  <w15:docId w15:val="{AF05A658-184E-4D74-B887-685E15EF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4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4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4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4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4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4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4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425"/>
    <w:rPr>
      <w:rFonts w:eastAsiaTheme="majorEastAsia" w:cstheme="majorBidi"/>
      <w:color w:val="272727" w:themeColor="text1" w:themeTint="D8"/>
    </w:rPr>
  </w:style>
  <w:style w:type="paragraph" w:styleId="Title">
    <w:name w:val="Title"/>
    <w:basedOn w:val="Normal"/>
    <w:next w:val="Normal"/>
    <w:link w:val="TitleChar"/>
    <w:uiPriority w:val="10"/>
    <w:qFormat/>
    <w:rsid w:val="00227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425"/>
    <w:pPr>
      <w:spacing w:before="160"/>
      <w:jc w:val="center"/>
    </w:pPr>
    <w:rPr>
      <w:i/>
      <w:iCs/>
      <w:color w:val="404040" w:themeColor="text1" w:themeTint="BF"/>
    </w:rPr>
  </w:style>
  <w:style w:type="character" w:customStyle="1" w:styleId="QuoteChar">
    <w:name w:val="Quote Char"/>
    <w:basedOn w:val="DefaultParagraphFont"/>
    <w:link w:val="Quote"/>
    <w:uiPriority w:val="29"/>
    <w:rsid w:val="00227425"/>
    <w:rPr>
      <w:i/>
      <w:iCs/>
      <w:color w:val="404040" w:themeColor="text1" w:themeTint="BF"/>
    </w:rPr>
  </w:style>
  <w:style w:type="paragraph" w:styleId="ListParagraph">
    <w:name w:val="List Paragraph"/>
    <w:basedOn w:val="Normal"/>
    <w:uiPriority w:val="34"/>
    <w:qFormat/>
    <w:rsid w:val="00227425"/>
    <w:pPr>
      <w:ind w:left="720"/>
      <w:contextualSpacing/>
    </w:pPr>
  </w:style>
  <w:style w:type="character" w:styleId="IntenseEmphasis">
    <w:name w:val="Intense Emphasis"/>
    <w:basedOn w:val="DefaultParagraphFont"/>
    <w:uiPriority w:val="21"/>
    <w:qFormat/>
    <w:rsid w:val="00227425"/>
    <w:rPr>
      <w:i/>
      <w:iCs/>
      <w:color w:val="0F4761" w:themeColor="accent1" w:themeShade="BF"/>
    </w:rPr>
  </w:style>
  <w:style w:type="paragraph" w:styleId="IntenseQuote">
    <w:name w:val="Intense Quote"/>
    <w:basedOn w:val="Normal"/>
    <w:next w:val="Normal"/>
    <w:link w:val="IntenseQuoteChar"/>
    <w:uiPriority w:val="30"/>
    <w:qFormat/>
    <w:rsid w:val="00227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425"/>
    <w:rPr>
      <w:i/>
      <w:iCs/>
      <w:color w:val="0F4761" w:themeColor="accent1" w:themeShade="BF"/>
    </w:rPr>
  </w:style>
  <w:style w:type="character" w:styleId="IntenseReference">
    <w:name w:val="Intense Reference"/>
    <w:basedOn w:val="DefaultParagraphFont"/>
    <w:uiPriority w:val="32"/>
    <w:qFormat/>
    <w:rsid w:val="00227425"/>
    <w:rPr>
      <w:b/>
      <w:bCs/>
      <w:smallCaps/>
      <w:color w:val="0F4761" w:themeColor="accent1" w:themeShade="BF"/>
      <w:spacing w:val="5"/>
    </w:rPr>
  </w:style>
  <w:style w:type="character" w:styleId="Hyperlink">
    <w:name w:val="Hyperlink"/>
    <w:basedOn w:val="DefaultParagraphFont"/>
    <w:uiPriority w:val="99"/>
    <w:unhideWhenUsed/>
    <w:rsid w:val="00E56642"/>
    <w:rPr>
      <w:color w:val="0000FF"/>
      <w:u w:val="single"/>
    </w:rPr>
  </w:style>
  <w:style w:type="character" w:customStyle="1" w:styleId="normaltextrun">
    <w:name w:val="normaltextrun"/>
    <w:basedOn w:val="DefaultParagraphFont"/>
    <w:rsid w:val="00C221C4"/>
  </w:style>
  <w:style w:type="character" w:customStyle="1" w:styleId="eop">
    <w:name w:val="eop"/>
    <w:basedOn w:val="DefaultParagraphFont"/>
    <w:rsid w:val="00C221C4"/>
  </w:style>
  <w:style w:type="character" w:styleId="UnresolvedMention">
    <w:name w:val="Unresolved Mention"/>
    <w:basedOn w:val="DefaultParagraphFont"/>
    <w:uiPriority w:val="99"/>
    <w:semiHidden/>
    <w:unhideWhenUsed/>
    <w:rsid w:val="00614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gistry.org/index.cfm?module=trainingEventDetails&amp;trainingId=42415&amp;eventId=67316" TargetMode="External"/><Relationship Id="rId3" Type="http://schemas.openxmlformats.org/officeDocument/2006/relationships/webSettings" Target="webSettings.xml"/><Relationship Id="rId7" Type="http://schemas.openxmlformats.org/officeDocument/2006/relationships/hyperlink" Target="https://www.caregistry.org/index.cfm?module=trainingEventDetails&amp;trainingId=42415&amp;eventId=673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egistry.org/index.cfm?module=trainingEventDetails&amp;trainingId=42415&amp;eventId=67314" TargetMode="External"/><Relationship Id="rId11" Type="http://schemas.openxmlformats.org/officeDocument/2006/relationships/theme" Target="theme/theme1.xml"/><Relationship Id="rId5" Type="http://schemas.openxmlformats.org/officeDocument/2006/relationships/hyperlink" Target="https://www.caregistry.org/index.cfm?module=trainingEventDetails&amp;trainingId=42415&amp;eventId=67313" TargetMode="External"/><Relationship Id="rId10" Type="http://schemas.openxmlformats.org/officeDocument/2006/relationships/fontTable" Target="fontTable.xml"/><Relationship Id="rId4" Type="http://schemas.openxmlformats.org/officeDocument/2006/relationships/hyperlink" Target="https://www.caregistry.org/index.cfm?module=trainingEventDetails&amp;trainingId=42415&amp;eventId=67303" TargetMode="External"/><Relationship Id="rId9" Type="http://schemas.openxmlformats.org/officeDocument/2006/relationships/hyperlink" Target="https://www.caregistry.org/index.cfm?module=trainingEventDetails&amp;trainingId=42415&amp;eventId=67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414</TotalTime>
  <Pages>2</Pages>
  <Words>668</Words>
  <Characters>3811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Mendez</dc:creator>
  <cp:keywords/>
  <dc:description/>
  <cp:lastModifiedBy>Meliza Hernandez</cp:lastModifiedBy>
  <cp:revision>2</cp:revision>
  <dcterms:created xsi:type="dcterms:W3CDTF">2025-07-01T23:18:00Z</dcterms:created>
  <dcterms:modified xsi:type="dcterms:W3CDTF">2025-07-01T23:18:00Z</dcterms:modified>
</cp:coreProperties>
</file>